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111" w:rsidRDefault="00E33111" w:rsidP="00E33111">
      <w:pPr>
        <w:spacing w:after="0" w:line="240" w:lineRule="auto"/>
        <w:jc w:val="center"/>
        <w:rPr>
          <w:rFonts w:asciiTheme="majorHAnsi" w:hAnsiTheme="majorHAnsi" w:cs="Times New Roman"/>
          <w:b/>
          <w:sz w:val="24"/>
          <w:szCs w:val="24"/>
        </w:rPr>
      </w:pPr>
      <w:r w:rsidRPr="00E33111">
        <w:rPr>
          <w:rFonts w:asciiTheme="majorHAnsi" w:hAnsiTheme="majorHAnsi" w:cs="Times New Roman"/>
          <w:b/>
          <w:sz w:val="24"/>
          <w:szCs w:val="24"/>
          <w:shd w:val="clear" w:color="auto" w:fill="FFFFFF"/>
        </w:rPr>
        <w:t>HASIL PENELITIAN</w:t>
      </w:r>
      <w:r w:rsidRPr="00E33111">
        <w:rPr>
          <w:rFonts w:asciiTheme="majorHAnsi" w:hAnsiTheme="majorHAnsi" w:cs="Times New Roman"/>
          <w:b/>
          <w:sz w:val="24"/>
          <w:szCs w:val="24"/>
        </w:rPr>
        <w:t xml:space="preserve"> </w:t>
      </w:r>
      <w:r w:rsidRPr="00E33111">
        <w:rPr>
          <w:rFonts w:asciiTheme="majorHAnsi" w:hAnsiTheme="majorHAnsi" w:cs="Times New Roman"/>
          <w:b/>
          <w:i/>
          <w:sz w:val="24"/>
          <w:szCs w:val="24"/>
        </w:rPr>
        <w:t>PEPINDHAN MANUNGSA</w:t>
      </w:r>
      <w:r w:rsidRPr="00387B5E">
        <w:rPr>
          <w:rFonts w:asciiTheme="majorHAnsi" w:hAnsiTheme="majorHAnsi" w:cs="Times New Roman"/>
          <w:b/>
          <w:sz w:val="24"/>
          <w:szCs w:val="24"/>
        </w:rPr>
        <w:t xml:space="preserve"> PANYANDRA UPACARA PANGGIH MANTEN ADAT JAWA GAGRAG SURAKARTA</w:t>
      </w:r>
    </w:p>
    <w:p w:rsidR="00E33111" w:rsidRDefault="00E33111" w:rsidP="00E33111">
      <w:pPr>
        <w:spacing w:after="0" w:line="240" w:lineRule="auto"/>
        <w:ind w:right="-22"/>
        <w:jc w:val="both"/>
        <w:rPr>
          <w:rFonts w:asciiTheme="majorHAnsi" w:hAnsiTheme="majorHAnsi" w:cs="Times New Roman"/>
          <w:i/>
          <w:sz w:val="24"/>
          <w:szCs w:val="24"/>
          <w:shd w:val="clear" w:color="auto" w:fill="FFFFFF"/>
        </w:rPr>
      </w:pPr>
    </w:p>
    <w:p w:rsidR="00E33111" w:rsidRDefault="00E33111" w:rsidP="00E33111">
      <w:pPr>
        <w:pStyle w:val="ListParagraph"/>
        <w:numPr>
          <w:ilvl w:val="0"/>
          <w:numId w:val="1"/>
        </w:numPr>
        <w:spacing w:after="0" w:line="240" w:lineRule="auto"/>
        <w:ind w:left="567" w:right="-22" w:hanging="283"/>
        <w:jc w:val="both"/>
        <w:rPr>
          <w:rFonts w:asciiTheme="majorHAnsi" w:hAnsiTheme="majorHAnsi" w:cs="Times New Roman"/>
          <w:b/>
          <w:i/>
          <w:sz w:val="24"/>
          <w:szCs w:val="24"/>
          <w:shd w:val="clear" w:color="auto" w:fill="FFFFFF"/>
        </w:rPr>
      </w:pPr>
      <w:r w:rsidRPr="00387B5E">
        <w:rPr>
          <w:rFonts w:asciiTheme="majorHAnsi" w:hAnsiTheme="majorHAnsi" w:cs="Times New Roman"/>
          <w:i/>
          <w:sz w:val="24"/>
          <w:szCs w:val="24"/>
          <w:shd w:val="clear" w:color="auto" w:fill="FFFFFF"/>
        </w:rPr>
        <w:t xml:space="preserve">Punapa kang ganjil </w:t>
      </w:r>
      <w:r w:rsidRPr="00387B5E">
        <w:rPr>
          <w:rFonts w:asciiTheme="majorHAnsi" w:hAnsiTheme="majorHAnsi" w:cs="Times New Roman"/>
          <w:b/>
          <w:i/>
          <w:sz w:val="24"/>
          <w:szCs w:val="24"/>
          <w:shd w:val="clear" w:color="auto" w:fill="FFFFFF"/>
        </w:rPr>
        <w:t>candraning risang penganten putri Rara Ayu Dewi Yunita Eka Sari dhasar kenya badhe hangrungkebi jejering maneka ingkang utami.</w:t>
      </w:r>
    </w:p>
    <w:p w:rsidR="00E33111" w:rsidRPr="006B545C" w:rsidRDefault="00E33111" w:rsidP="00E33111">
      <w:pPr>
        <w:pStyle w:val="ListParagraph"/>
        <w:spacing w:after="0" w:line="240" w:lineRule="auto"/>
        <w:ind w:left="567" w:right="-22"/>
        <w:jc w:val="both"/>
        <w:rPr>
          <w:rFonts w:asciiTheme="majorHAnsi" w:hAnsiTheme="majorHAnsi" w:cs="Times New Roman"/>
          <w:b/>
          <w:i/>
          <w:sz w:val="24"/>
          <w:szCs w:val="24"/>
          <w:shd w:val="clear" w:color="auto" w:fill="FFFFFF"/>
        </w:rPr>
      </w:pPr>
      <w:r w:rsidRPr="006B545C">
        <w:rPr>
          <w:rFonts w:asciiTheme="majorHAnsi" w:hAnsiTheme="majorHAnsi" w:cs="Times New Roman"/>
          <w:sz w:val="24"/>
          <w:szCs w:val="24"/>
          <w:shd w:val="clear" w:color="auto" w:fill="FFFFFF"/>
        </w:rPr>
        <w:t>Pengantin putri Rara Ayu Dewi Yunita Eka Sari sedang berusaha untuk memenuhi sunah Rasul untuk berumah t</w:t>
      </w:r>
      <w:bookmarkStart w:id="0" w:name="_GoBack"/>
      <w:bookmarkEnd w:id="0"/>
      <w:r w:rsidRPr="006B545C">
        <w:rPr>
          <w:rFonts w:asciiTheme="majorHAnsi" w:hAnsiTheme="majorHAnsi" w:cs="Times New Roman"/>
          <w:sz w:val="24"/>
          <w:szCs w:val="24"/>
          <w:shd w:val="clear" w:color="auto" w:fill="FFFFFF"/>
        </w:rPr>
        <w:t>angga saat ini.</w:t>
      </w:r>
    </w:p>
    <w:p w:rsidR="00E33111" w:rsidRPr="00387B5E" w:rsidRDefault="00E33111" w:rsidP="00E33111">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(1) ini adalah wujud </w:t>
      </w:r>
      <w:r w:rsidRPr="00387B5E">
        <w:rPr>
          <w:rFonts w:asciiTheme="majorHAnsi" w:hAnsiTheme="majorHAnsi" w:cs="Times New Roman"/>
          <w:i/>
          <w:sz w:val="24"/>
          <w:szCs w:val="24"/>
        </w:rPr>
        <w:t>pepindhan manungsa metafora</w:t>
      </w:r>
      <w:r w:rsidRPr="00387B5E">
        <w:rPr>
          <w:rFonts w:asciiTheme="majorHAnsi" w:hAnsiTheme="majorHAnsi" w:cs="Times New Roman"/>
          <w:sz w:val="24"/>
          <w:szCs w:val="24"/>
          <w:shd w:val="clear" w:color="auto" w:fill="FFFFFF"/>
        </w:rPr>
        <w:t xml:space="preserve"> dalam</w:t>
      </w:r>
      <w:r w:rsidRPr="00387B5E">
        <w:rPr>
          <w:rFonts w:asciiTheme="majorHAnsi" w:hAnsiTheme="majorHAnsi" w:cs="Times New Roman"/>
          <w:i/>
          <w:sz w:val="24"/>
          <w:szCs w:val="24"/>
          <w:shd w:val="clear" w:color="auto" w:fill="FFFFFF"/>
        </w:rPr>
        <w:t xml:space="preserve"> panyandra </w:t>
      </w:r>
      <w:r w:rsidRPr="00387B5E">
        <w:rPr>
          <w:rFonts w:asciiTheme="majorHAnsi" w:hAnsiTheme="majorHAnsi" w:cs="Times New Roman"/>
          <w:sz w:val="24"/>
          <w:szCs w:val="24"/>
          <w:shd w:val="clear" w:color="auto" w:fill="FFFFFF"/>
        </w:rPr>
        <w:t xml:space="preserve">Bapak  Sujarwo di </w:t>
      </w:r>
      <w:r w:rsidRPr="00387B5E">
        <w:rPr>
          <w:rFonts w:asciiTheme="majorHAnsi" w:hAnsiTheme="majorHAnsi" w:cs="Times New Roman"/>
          <w:sz w:val="24"/>
          <w:szCs w:val="24"/>
        </w:rPr>
        <w:t>adicara panggih manten Mas Walid dan Mbak Yunita. Data (1) ini memiliki makna untuk menggambarkan wujud upaya bakti dari temanten putri untuk memenuhi sunah rasul untuk berumah tangga dengan orang yang dicintai.</w:t>
      </w:r>
    </w:p>
    <w:p w:rsidR="00E33111" w:rsidRPr="00387B5E" w:rsidRDefault="00E33111" w:rsidP="00E33111">
      <w:pPr>
        <w:spacing w:after="0" w:line="240" w:lineRule="auto"/>
        <w:ind w:right="-22"/>
        <w:jc w:val="both"/>
        <w:rPr>
          <w:rFonts w:asciiTheme="majorHAnsi" w:hAnsiTheme="majorHAnsi" w:cs="Times New Roman"/>
          <w:sz w:val="24"/>
          <w:szCs w:val="24"/>
        </w:rPr>
      </w:pPr>
    </w:p>
    <w:p w:rsidR="00E33111" w:rsidRDefault="00E33111" w:rsidP="00E33111">
      <w:pPr>
        <w:pStyle w:val="ListParagraph"/>
        <w:numPr>
          <w:ilvl w:val="0"/>
          <w:numId w:val="1"/>
        </w:numPr>
        <w:spacing w:after="0" w:line="240" w:lineRule="auto"/>
        <w:ind w:left="426" w:right="-22" w:hanging="284"/>
        <w:jc w:val="both"/>
        <w:rPr>
          <w:rFonts w:asciiTheme="majorHAnsi" w:hAnsiTheme="majorHAnsi" w:cs="Times New Roman"/>
          <w:i/>
          <w:sz w:val="24"/>
          <w:szCs w:val="24"/>
          <w:lang w:eastAsia="id-ID"/>
        </w:rPr>
      </w:pPr>
      <w:proofErr w:type="spellStart"/>
      <w:r w:rsidRPr="00387B5E">
        <w:rPr>
          <w:rFonts w:asciiTheme="majorHAnsi" w:hAnsiTheme="majorHAnsi" w:cs="Times New Roman"/>
          <w:i/>
          <w:sz w:val="24"/>
          <w:szCs w:val="24"/>
          <w:lang w:val="en-US" w:eastAsia="id-ID"/>
        </w:rPr>
        <w:t>Soroting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netra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risang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b/>
          <w:i/>
          <w:sz w:val="24"/>
          <w:szCs w:val="24"/>
          <w:lang w:val="en-US" w:eastAsia="id-ID"/>
        </w:rPr>
        <w:t>apindha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b/>
          <w:i/>
          <w:sz w:val="24"/>
          <w:szCs w:val="24"/>
          <w:lang w:val="en-US" w:eastAsia="id-ID"/>
        </w:rPr>
        <w:t>prameswari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mahyakaken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raos</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adhem</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ayem</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sarta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bisa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hangayomi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ingkang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mahanani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tansah</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resep</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dinulu</w:t>
      </w:r>
      <w:proofErr w:type="spellEnd"/>
      <w:r w:rsidRPr="00387B5E">
        <w:rPr>
          <w:rFonts w:asciiTheme="majorHAnsi" w:hAnsiTheme="majorHAnsi" w:cs="Times New Roman"/>
          <w:i/>
          <w:sz w:val="24"/>
          <w:szCs w:val="24"/>
          <w:lang w:eastAsia="id-ID"/>
        </w:rPr>
        <w:t>.</w:t>
      </w:r>
    </w:p>
    <w:p w:rsidR="00E33111" w:rsidRPr="006B545C" w:rsidRDefault="00E33111" w:rsidP="00E33111">
      <w:pPr>
        <w:pStyle w:val="ListParagraph"/>
        <w:spacing w:after="0" w:line="240" w:lineRule="auto"/>
        <w:ind w:left="426" w:right="-22"/>
        <w:jc w:val="both"/>
        <w:rPr>
          <w:rFonts w:asciiTheme="majorHAnsi" w:hAnsiTheme="majorHAnsi" w:cs="Times New Roman"/>
          <w:i/>
          <w:sz w:val="24"/>
          <w:szCs w:val="24"/>
          <w:lang w:eastAsia="id-ID"/>
        </w:rPr>
      </w:pPr>
      <w:r w:rsidRPr="006B545C">
        <w:rPr>
          <w:rFonts w:asciiTheme="majorHAnsi" w:hAnsiTheme="majorHAnsi" w:cs="Times New Roman"/>
          <w:sz w:val="24"/>
          <w:szCs w:val="24"/>
          <w:lang w:eastAsia="id-ID"/>
        </w:rPr>
        <w:t>Lirikan mata pengantin putri seperti ratu yang memenangkan jiwa dan mengayomi siapapun yang melihatnya.</w:t>
      </w:r>
    </w:p>
    <w:p w:rsidR="00E33111" w:rsidRPr="00387B5E" w:rsidRDefault="00E33111" w:rsidP="00E33111">
      <w:pPr>
        <w:spacing w:after="0" w:line="240" w:lineRule="auto"/>
        <w:ind w:right="-22"/>
        <w:jc w:val="both"/>
        <w:rPr>
          <w:rFonts w:asciiTheme="majorHAnsi" w:hAnsiTheme="majorHAnsi" w:cs="Times New Roman"/>
          <w:sz w:val="24"/>
          <w:szCs w:val="24"/>
          <w:lang w:eastAsia="id-ID"/>
        </w:rPr>
      </w:pPr>
      <w:r w:rsidRPr="00387B5E">
        <w:rPr>
          <w:rFonts w:asciiTheme="majorHAnsi" w:hAnsiTheme="majorHAnsi" w:cs="Times New Roman"/>
          <w:sz w:val="24"/>
          <w:szCs w:val="24"/>
          <w:shd w:val="clear" w:color="auto" w:fill="FFFFFF"/>
        </w:rPr>
        <w:t xml:space="preserve">Data (2) adalah </w:t>
      </w:r>
      <w:r w:rsidRPr="00387B5E">
        <w:rPr>
          <w:rFonts w:asciiTheme="majorHAnsi" w:hAnsiTheme="majorHAnsi" w:cs="Times New Roman"/>
          <w:i/>
          <w:sz w:val="24"/>
          <w:szCs w:val="24"/>
        </w:rPr>
        <w:t>pepindhan manungsa</w:t>
      </w:r>
      <w:r w:rsidRPr="00387B5E">
        <w:rPr>
          <w:rFonts w:asciiTheme="majorHAnsi" w:hAnsiTheme="majorHAnsi" w:cs="Times New Roman"/>
          <w:sz w:val="24"/>
          <w:szCs w:val="24"/>
          <w:shd w:val="clear" w:color="auto" w:fill="FFFFFF"/>
        </w:rPr>
        <w:t xml:space="preserve"> </w:t>
      </w:r>
      <w:r w:rsidRPr="00387B5E">
        <w:rPr>
          <w:rFonts w:asciiTheme="majorHAnsi" w:hAnsiTheme="majorHAnsi" w:cs="Times New Roman"/>
          <w:i/>
          <w:sz w:val="24"/>
          <w:szCs w:val="24"/>
        </w:rPr>
        <w:t>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Walid kaliyan Mbak Yunita yang memiliki kata penanda </w:t>
      </w:r>
      <w:r w:rsidRPr="00387B5E">
        <w:rPr>
          <w:rFonts w:asciiTheme="majorHAnsi" w:hAnsiTheme="majorHAnsi" w:cs="Times New Roman"/>
          <w:i/>
          <w:sz w:val="24"/>
          <w:szCs w:val="24"/>
        </w:rPr>
        <w:t>“apindha”</w:t>
      </w:r>
      <w:r w:rsidRPr="00387B5E">
        <w:rPr>
          <w:rFonts w:asciiTheme="majorHAnsi" w:hAnsiTheme="majorHAnsi" w:cs="Times New Roman"/>
          <w:sz w:val="24"/>
          <w:szCs w:val="24"/>
        </w:rPr>
        <w:t xml:space="preserve"> yang berarti “seperti”. </w:t>
      </w:r>
      <w:r w:rsidRPr="00387B5E">
        <w:rPr>
          <w:rFonts w:asciiTheme="majorHAnsi" w:hAnsiTheme="majorHAnsi" w:cs="Times New Roman"/>
          <w:i/>
          <w:sz w:val="24"/>
          <w:szCs w:val="24"/>
        </w:rPr>
        <w:t>Data</w:t>
      </w:r>
      <w:r w:rsidRPr="00387B5E">
        <w:rPr>
          <w:rFonts w:asciiTheme="majorHAnsi" w:hAnsiTheme="majorHAnsi" w:cs="Times New Roman"/>
          <w:sz w:val="24"/>
          <w:szCs w:val="24"/>
        </w:rPr>
        <w:t xml:space="preserve"> (2) memiliki makna untuk mengambarkan indahnya mata dari pengantin</w:t>
      </w:r>
      <w:r w:rsidRPr="00387B5E">
        <w:rPr>
          <w:rFonts w:asciiTheme="majorHAnsi" w:hAnsiTheme="majorHAnsi" w:cs="Times New Roman"/>
          <w:sz w:val="24"/>
          <w:szCs w:val="24"/>
          <w:lang w:eastAsia="id-ID"/>
        </w:rPr>
        <w:t xml:space="preserve"> putri seperti pandangan ratu yang mengayomi hati rakyatnya.</w:t>
      </w:r>
    </w:p>
    <w:p w:rsidR="00E33111" w:rsidRPr="00387B5E" w:rsidRDefault="00E33111" w:rsidP="00E33111">
      <w:pPr>
        <w:spacing w:after="0" w:line="240" w:lineRule="auto"/>
        <w:ind w:right="-22"/>
        <w:jc w:val="both"/>
        <w:rPr>
          <w:rFonts w:asciiTheme="majorHAnsi" w:hAnsiTheme="majorHAnsi" w:cs="Times New Roman"/>
          <w:sz w:val="24"/>
          <w:szCs w:val="24"/>
          <w:lang w:eastAsia="id-ID"/>
        </w:rPr>
      </w:pPr>
    </w:p>
    <w:p w:rsidR="00E33111" w:rsidRDefault="00E33111" w:rsidP="00E33111">
      <w:pPr>
        <w:pStyle w:val="ListParagraph"/>
        <w:numPr>
          <w:ilvl w:val="0"/>
          <w:numId w:val="1"/>
        </w:numPr>
        <w:spacing w:after="0" w:line="240" w:lineRule="auto"/>
        <w:ind w:left="426" w:right="-22" w:hanging="284"/>
        <w:jc w:val="both"/>
        <w:rPr>
          <w:rFonts w:asciiTheme="majorHAnsi" w:hAnsiTheme="majorHAnsi" w:cs="Times New Roman"/>
          <w:b/>
          <w:i/>
          <w:sz w:val="24"/>
          <w:szCs w:val="24"/>
          <w:shd w:val="clear" w:color="auto" w:fill="FFFFFF"/>
        </w:rPr>
      </w:pPr>
      <w:proofErr w:type="spellStart"/>
      <w:r w:rsidRPr="00387B5E">
        <w:rPr>
          <w:rFonts w:asciiTheme="majorHAnsi" w:hAnsiTheme="majorHAnsi" w:cs="Times New Roman"/>
          <w:i/>
          <w:sz w:val="24"/>
          <w:szCs w:val="24"/>
          <w:lang w:val="en-US" w:eastAsia="id-ID"/>
        </w:rPr>
        <w:t>Priya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pideksa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kalih</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cacahipun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sapengkering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penganten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punika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wnang</w:t>
      </w:r>
      <w:proofErr w:type="spellEnd"/>
      <w:r w:rsidRPr="00387B5E">
        <w:rPr>
          <w:rFonts w:asciiTheme="majorHAnsi" w:hAnsiTheme="majorHAnsi" w:cs="Times New Roman"/>
          <w:i/>
          <w:sz w:val="24"/>
          <w:szCs w:val="24"/>
          <w:lang w:val="en-US" w:eastAsia="id-ID"/>
        </w:rPr>
        <w:t xml:space="preserve"> den </w:t>
      </w:r>
      <w:proofErr w:type="spellStart"/>
      <w:r w:rsidRPr="00387B5E">
        <w:rPr>
          <w:rFonts w:asciiTheme="majorHAnsi" w:hAnsiTheme="majorHAnsi" w:cs="Times New Roman"/>
          <w:i/>
          <w:sz w:val="24"/>
          <w:szCs w:val="24"/>
          <w:lang w:val="en-US" w:eastAsia="id-ID"/>
        </w:rPr>
        <w:t>sebut</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Manggala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Yud</w:t>
      </w:r>
      <w:proofErr w:type="spellEnd"/>
      <w:r w:rsidRPr="00387B5E">
        <w:rPr>
          <w:rFonts w:asciiTheme="majorHAnsi" w:hAnsiTheme="majorHAnsi" w:cs="Times New Roman"/>
          <w:i/>
          <w:sz w:val="24"/>
          <w:szCs w:val="24"/>
          <w:lang w:eastAsia="id-ID"/>
        </w:rPr>
        <w:t>h</w:t>
      </w:r>
      <w:r w:rsidRPr="00387B5E">
        <w:rPr>
          <w:rFonts w:asciiTheme="majorHAnsi" w:hAnsiTheme="majorHAnsi" w:cs="Times New Roman"/>
          <w:i/>
          <w:sz w:val="24"/>
          <w:szCs w:val="24"/>
          <w:lang w:val="en-US" w:eastAsia="id-ID"/>
        </w:rPr>
        <w:t xml:space="preserve">a </w:t>
      </w:r>
      <w:r w:rsidRPr="00387B5E">
        <w:rPr>
          <w:rFonts w:asciiTheme="majorHAnsi" w:hAnsiTheme="majorHAnsi" w:cs="Times New Roman"/>
          <w:b/>
          <w:i/>
          <w:sz w:val="24"/>
          <w:szCs w:val="24"/>
          <w:shd w:val="clear" w:color="auto" w:fill="FFFFFF"/>
        </w:rPr>
        <w:t>kadi</w:t>
      </w:r>
      <w:r w:rsidRPr="00387B5E">
        <w:rPr>
          <w:rFonts w:asciiTheme="majorHAnsi" w:hAnsiTheme="majorHAnsi" w:cs="Times New Roman"/>
          <w:i/>
          <w:sz w:val="24"/>
          <w:szCs w:val="24"/>
          <w:shd w:val="clear" w:color="auto" w:fill="FFFFFF"/>
        </w:rPr>
        <w:t xml:space="preserve"> </w:t>
      </w:r>
      <w:r w:rsidRPr="00387B5E">
        <w:rPr>
          <w:rFonts w:asciiTheme="majorHAnsi" w:hAnsiTheme="majorHAnsi" w:cs="Times New Roman"/>
          <w:b/>
          <w:i/>
          <w:sz w:val="24"/>
          <w:szCs w:val="24"/>
          <w:shd w:val="clear" w:color="auto" w:fill="FFFFFF"/>
        </w:rPr>
        <w:t>satriya prajurit kang gagah prakosa.</w:t>
      </w:r>
    </w:p>
    <w:p w:rsidR="00E33111" w:rsidRPr="006B545C" w:rsidRDefault="00E33111" w:rsidP="00E33111">
      <w:pPr>
        <w:pStyle w:val="ListParagraph"/>
        <w:spacing w:after="0" w:line="240" w:lineRule="auto"/>
        <w:ind w:left="426" w:right="-22"/>
        <w:jc w:val="both"/>
        <w:rPr>
          <w:rFonts w:asciiTheme="majorHAnsi" w:hAnsiTheme="majorHAnsi" w:cs="Times New Roman"/>
          <w:b/>
          <w:i/>
          <w:sz w:val="24"/>
          <w:szCs w:val="24"/>
          <w:shd w:val="clear" w:color="auto" w:fill="FFFFFF"/>
        </w:rPr>
      </w:pPr>
      <w:r w:rsidRPr="006B545C">
        <w:rPr>
          <w:rFonts w:asciiTheme="majorHAnsi" w:hAnsiTheme="majorHAnsi" w:cs="Times New Roman"/>
          <w:sz w:val="24"/>
          <w:szCs w:val="24"/>
          <w:shd w:val="clear" w:color="auto" w:fill="FFFFFF"/>
        </w:rPr>
        <w:t>Pria kembar yang jumlahnya dua disebelah pengantin pria itu disebut Manggala Yudha seperti prajurit yang gagah perkasa.</w:t>
      </w:r>
    </w:p>
    <w:p w:rsidR="00E33111" w:rsidRPr="00387B5E" w:rsidRDefault="00E33111" w:rsidP="00E33111">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(3) adalah </w:t>
      </w:r>
      <w:r w:rsidRPr="00387B5E">
        <w:rPr>
          <w:rFonts w:asciiTheme="majorHAnsi" w:hAnsiTheme="majorHAnsi" w:cs="Times New Roman"/>
          <w:i/>
          <w:sz w:val="24"/>
          <w:szCs w:val="24"/>
        </w:rPr>
        <w:t>pepindhan manungsa</w:t>
      </w:r>
      <w:r w:rsidRPr="00387B5E">
        <w:rPr>
          <w:rFonts w:asciiTheme="majorHAnsi" w:hAnsiTheme="majorHAnsi" w:cs="Times New Roman"/>
          <w:sz w:val="24"/>
          <w:szCs w:val="24"/>
          <w:shd w:val="clear" w:color="auto" w:fill="FFFFFF"/>
        </w:rPr>
        <w:t xml:space="preserve"> </w:t>
      </w:r>
      <w:r w:rsidRPr="00387B5E">
        <w:rPr>
          <w:rFonts w:asciiTheme="majorHAnsi" w:hAnsiTheme="majorHAnsi" w:cs="Times New Roman"/>
          <w:i/>
          <w:sz w:val="24"/>
          <w:szCs w:val="24"/>
        </w:rPr>
        <w:t>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Walid kaliyan Mbak Yunita yang memiliki kata penanda </w:t>
      </w:r>
      <w:r w:rsidRPr="00387B5E">
        <w:rPr>
          <w:rFonts w:asciiTheme="majorHAnsi" w:hAnsiTheme="majorHAnsi" w:cs="Times New Roman"/>
          <w:i/>
          <w:sz w:val="24"/>
          <w:szCs w:val="24"/>
        </w:rPr>
        <w:t>“kadi”</w:t>
      </w:r>
      <w:r w:rsidRPr="00387B5E">
        <w:rPr>
          <w:rFonts w:asciiTheme="majorHAnsi" w:hAnsiTheme="majorHAnsi" w:cs="Times New Roman"/>
          <w:sz w:val="24"/>
          <w:szCs w:val="24"/>
        </w:rPr>
        <w:t xml:space="preserve"> yang berarti “seperti”. </w:t>
      </w:r>
      <w:r w:rsidRPr="00387B5E">
        <w:rPr>
          <w:rFonts w:asciiTheme="majorHAnsi" w:hAnsiTheme="majorHAnsi" w:cs="Times New Roman"/>
          <w:i/>
          <w:sz w:val="24"/>
          <w:szCs w:val="24"/>
        </w:rPr>
        <w:t>Data</w:t>
      </w:r>
      <w:r w:rsidRPr="00387B5E">
        <w:rPr>
          <w:rFonts w:asciiTheme="majorHAnsi" w:hAnsiTheme="majorHAnsi" w:cs="Times New Roman"/>
          <w:sz w:val="24"/>
          <w:szCs w:val="24"/>
        </w:rPr>
        <w:t xml:space="preserve"> (2) memiliki makna untuk kesempurnaan dari pengantin pria yang diibaratkan satriya prajurit yang gagah prakosa.</w:t>
      </w:r>
    </w:p>
    <w:p w:rsidR="00E33111" w:rsidRPr="00387B5E" w:rsidRDefault="00E33111" w:rsidP="00E33111">
      <w:pPr>
        <w:spacing w:after="0" w:line="240" w:lineRule="auto"/>
        <w:ind w:right="-22"/>
        <w:jc w:val="both"/>
        <w:rPr>
          <w:rFonts w:asciiTheme="majorHAnsi" w:hAnsiTheme="majorHAnsi" w:cs="Times New Roman"/>
          <w:sz w:val="24"/>
          <w:szCs w:val="24"/>
        </w:rPr>
      </w:pPr>
    </w:p>
    <w:p w:rsidR="00E33111" w:rsidRDefault="00E33111" w:rsidP="00E33111">
      <w:pPr>
        <w:pStyle w:val="ListParagraph"/>
        <w:numPr>
          <w:ilvl w:val="0"/>
          <w:numId w:val="1"/>
        </w:numPr>
        <w:spacing w:after="0" w:line="240" w:lineRule="auto"/>
        <w:ind w:left="426" w:right="-22" w:hanging="284"/>
        <w:jc w:val="both"/>
        <w:rPr>
          <w:rFonts w:asciiTheme="majorHAnsi" w:hAnsiTheme="majorHAnsi" w:cs="Times New Roman"/>
          <w:b/>
          <w:i/>
          <w:sz w:val="24"/>
          <w:szCs w:val="24"/>
          <w:shd w:val="clear" w:color="auto" w:fill="FFFFFF"/>
        </w:rPr>
      </w:pPr>
      <w:r w:rsidRPr="00387B5E">
        <w:rPr>
          <w:rFonts w:asciiTheme="majorHAnsi" w:hAnsiTheme="majorHAnsi" w:cs="Times New Roman"/>
          <w:i/>
          <w:sz w:val="24"/>
          <w:szCs w:val="24"/>
          <w:shd w:val="clear" w:color="auto" w:fill="FFFFFF"/>
        </w:rPr>
        <w:t xml:space="preserve">Mila kelamun pinetha ing wardaya candrane </w:t>
      </w:r>
      <w:r w:rsidRPr="00387B5E">
        <w:rPr>
          <w:rFonts w:asciiTheme="majorHAnsi" w:hAnsiTheme="majorHAnsi" w:cs="Times New Roman"/>
          <w:b/>
          <w:i/>
          <w:sz w:val="24"/>
          <w:szCs w:val="24"/>
          <w:shd w:val="clear" w:color="auto" w:fill="FFFFFF"/>
        </w:rPr>
        <w:t>kadi</w:t>
      </w:r>
      <w:r w:rsidRPr="00387B5E">
        <w:rPr>
          <w:rFonts w:asciiTheme="majorHAnsi" w:hAnsiTheme="majorHAnsi" w:cs="Times New Roman"/>
          <w:b/>
          <w:i/>
          <w:sz w:val="24"/>
          <w:szCs w:val="24"/>
          <w:shd w:val="clear" w:color="auto" w:fill="FFFFFF"/>
          <w:lang w:val="en-ID"/>
        </w:rPr>
        <w:t xml:space="preserve"> </w:t>
      </w:r>
      <w:r w:rsidRPr="00387B5E">
        <w:rPr>
          <w:rFonts w:asciiTheme="majorHAnsi" w:hAnsiTheme="majorHAnsi" w:cs="Times New Roman"/>
          <w:i/>
          <w:sz w:val="24"/>
          <w:szCs w:val="24"/>
          <w:shd w:val="clear" w:color="auto" w:fill="FFFFFF"/>
        </w:rPr>
        <w:t xml:space="preserve"> </w:t>
      </w:r>
      <w:r w:rsidRPr="00387B5E">
        <w:rPr>
          <w:rFonts w:asciiTheme="majorHAnsi" w:hAnsiTheme="majorHAnsi" w:cs="Times New Roman"/>
          <w:b/>
          <w:i/>
          <w:sz w:val="24"/>
          <w:szCs w:val="24"/>
          <w:shd w:val="clear" w:color="auto" w:fill="FFFFFF"/>
        </w:rPr>
        <w:t>narendra ingkang arsa tedhak siniwaka.</w:t>
      </w:r>
    </w:p>
    <w:p w:rsidR="00E33111" w:rsidRPr="004D7E47" w:rsidRDefault="00E33111" w:rsidP="00E33111">
      <w:pPr>
        <w:pStyle w:val="ListParagraph"/>
        <w:spacing w:after="0" w:line="240" w:lineRule="auto"/>
        <w:ind w:left="426" w:right="-22"/>
        <w:jc w:val="both"/>
        <w:rPr>
          <w:rFonts w:asciiTheme="majorHAnsi" w:hAnsiTheme="majorHAnsi" w:cs="Times New Roman"/>
          <w:b/>
          <w:i/>
          <w:sz w:val="24"/>
          <w:szCs w:val="24"/>
          <w:shd w:val="clear" w:color="auto" w:fill="FFFFFF"/>
        </w:rPr>
      </w:pPr>
      <w:r w:rsidRPr="004D7E47">
        <w:rPr>
          <w:rFonts w:asciiTheme="majorHAnsi" w:hAnsiTheme="majorHAnsi" w:cs="Times New Roman"/>
          <w:sz w:val="24"/>
          <w:szCs w:val="24"/>
          <w:shd w:val="clear" w:color="auto" w:fill="FFFFFF"/>
        </w:rPr>
        <w:t>Oleh karena itu, pesona pengantin laki-laki ini diibaratkan sepeti raja yang sedang duduk di tahtanya.</w:t>
      </w:r>
    </w:p>
    <w:p w:rsidR="00E33111" w:rsidRPr="00387B5E" w:rsidRDefault="00E33111" w:rsidP="00E33111">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(4) ini adalah wujud </w:t>
      </w:r>
      <w:r w:rsidRPr="00387B5E">
        <w:rPr>
          <w:rFonts w:asciiTheme="majorHAnsi" w:hAnsiTheme="majorHAnsi" w:cs="Times New Roman"/>
          <w:i/>
          <w:sz w:val="24"/>
          <w:szCs w:val="24"/>
        </w:rPr>
        <w:t>pepindhan manungsa 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Walid kaliyan Mbak Yunita yang memiliki kata penanda </w:t>
      </w:r>
      <w:r w:rsidRPr="00387B5E">
        <w:rPr>
          <w:rFonts w:asciiTheme="majorHAnsi" w:hAnsiTheme="majorHAnsi" w:cs="Times New Roman"/>
          <w:i/>
          <w:sz w:val="24"/>
          <w:szCs w:val="24"/>
        </w:rPr>
        <w:t>“kadi”.</w:t>
      </w:r>
      <w:r w:rsidRPr="00387B5E">
        <w:rPr>
          <w:rFonts w:asciiTheme="majorHAnsi" w:hAnsiTheme="majorHAnsi" w:cs="Times New Roman"/>
          <w:sz w:val="24"/>
          <w:szCs w:val="24"/>
        </w:rPr>
        <w:t xml:space="preserve"> Data</w:t>
      </w:r>
      <w:r w:rsidRPr="00387B5E">
        <w:rPr>
          <w:rFonts w:asciiTheme="majorHAnsi" w:hAnsiTheme="majorHAnsi" w:cs="Times New Roman"/>
          <w:i/>
          <w:sz w:val="24"/>
          <w:szCs w:val="24"/>
        </w:rPr>
        <w:t xml:space="preserve"> </w:t>
      </w:r>
      <w:r w:rsidRPr="00387B5E">
        <w:rPr>
          <w:rFonts w:asciiTheme="majorHAnsi" w:hAnsiTheme="majorHAnsi" w:cs="Times New Roman"/>
          <w:sz w:val="24"/>
          <w:szCs w:val="24"/>
        </w:rPr>
        <w:t>(4) ini memiliki makna untuk menggambarkan keagungan pengantin pria seperti raja di keraton.</w:t>
      </w:r>
    </w:p>
    <w:p w:rsidR="00E33111" w:rsidRPr="00387B5E" w:rsidRDefault="00E33111" w:rsidP="00E33111">
      <w:pPr>
        <w:spacing w:after="0" w:line="240" w:lineRule="auto"/>
        <w:ind w:right="-22"/>
        <w:jc w:val="both"/>
        <w:rPr>
          <w:rFonts w:asciiTheme="majorHAnsi" w:hAnsiTheme="majorHAnsi" w:cs="Times New Roman"/>
          <w:sz w:val="24"/>
          <w:szCs w:val="24"/>
        </w:rPr>
      </w:pPr>
    </w:p>
    <w:p w:rsidR="00E33111" w:rsidRDefault="00E33111" w:rsidP="00E33111">
      <w:pPr>
        <w:pStyle w:val="ListParagraph"/>
        <w:numPr>
          <w:ilvl w:val="0"/>
          <w:numId w:val="1"/>
        </w:numPr>
        <w:spacing w:after="0" w:line="240" w:lineRule="auto"/>
        <w:ind w:left="426" w:right="-22" w:hanging="284"/>
        <w:jc w:val="both"/>
        <w:rPr>
          <w:rFonts w:asciiTheme="majorHAnsi" w:hAnsiTheme="majorHAnsi" w:cs="Times New Roman"/>
          <w:i/>
          <w:sz w:val="24"/>
          <w:szCs w:val="24"/>
          <w:lang w:eastAsia="id-ID"/>
        </w:rPr>
      </w:pPr>
      <w:proofErr w:type="spellStart"/>
      <w:r w:rsidRPr="00387B5E">
        <w:rPr>
          <w:rFonts w:asciiTheme="majorHAnsi" w:hAnsiTheme="majorHAnsi" w:cs="Times New Roman"/>
          <w:i/>
          <w:sz w:val="24"/>
          <w:szCs w:val="24"/>
          <w:lang w:val="en-US" w:eastAsia="id-ID"/>
        </w:rPr>
        <w:t>Upacara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kirabing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penganten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saya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tambah</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adi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kawuryan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karana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sri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penganten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wus</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ngagem</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busana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kasatriyan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candrane</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b/>
          <w:i/>
          <w:sz w:val="24"/>
          <w:szCs w:val="24"/>
          <w:lang w:val="en-US" w:eastAsia="id-ID"/>
        </w:rPr>
        <w:t>kadya</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Raden</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Bagus</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Dhanang</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Sutawijaya</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atmajane</w:t>
      </w:r>
      <w:proofErr w:type="spellEnd"/>
      <w:r w:rsidRPr="00387B5E">
        <w:rPr>
          <w:rFonts w:asciiTheme="majorHAnsi" w:hAnsiTheme="majorHAnsi" w:cs="Times New Roman"/>
          <w:b/>
          <w:i/>
          <w:sz w:val="24"/>
          <w:szCs w:val="24"/>
          <w:lang w:val="en-US" w:eastAsia="id-ID"/>
        </w:rPr>
        <w:t xml:space="preserve"> Ki </w:t>
      </w:r>
      <w:proofErr w:type="spellStart"/>
      <w:r w:rsidRPr="00387B5E">
        <w:rPr>
          <w:rFonts w:asciiTheme="majorHAnsi" w:hAnsiTheme="majorHAnsi" w:cs="Times New Roman"/>
          <w:b/>
          <w:i/>
          <w:sz w:val="24"/>
          <w:szCs w:val="24"/>
          <w:lang w:val="en-US" w:eastAsia="id-ID"/>
        </w:rPr>
        <w:t>Pemanahan</w:t>
      </w:r>
      <w:proofErr w:type="spellEnd"/>
      <w:r w:rsidRPr="00387B5E">
        <w:rPr>
          <w:rFonts w:asciiTheme="majorHAnsi" w:hAnsiTheme="majorHAnsi" w:cs="Times New Roman"/>
          <w:b/>
          <w:i/>
          <w:sz w:val="24"/>
          <w:szCs w:val="24"/>
          <w:lang w:val="en-US" w:eastAsia="id-ID"/>
        </w:rPr>
        <w:t>,</w:t>
      </w:r>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hanganthi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garwanira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Dewi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Samangkin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putra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putrinipun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Sunan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Bagus</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Prawa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Kalinyamat</w:t>
      </w:r>
      <w:proofErr w:type="spellEnd"/>
      <w:r w:rsidRPr="00387B5E">
        <w:rPr>
          <w:rFonts w:asciiTheme="majorHAnsi" w:hAnsiTheme="majorHAnsi" w:cs="Times New Roman"/>
          <w:i/>
          <w:sz w:val="24"/>
          <w:szCs w:val="24"/>
          <w:lang w:eastAsia="id-ID"/>
        </w:rPr>
        <w:t>.</w:t>
      </w:r>
    </w:p>
    <w:p w:rsidR="00E33111" w:rsidRPr="004D7E47" w:rsidRDefault="00E33111" w:rsidP="00E33111">
      <w:pPr>
        <w:pStyle w:val="ListParagraph"/>
        <w:spacing w:after="0" w:line="240" w:lineRule="auto"/>
        <w:ind w:left="426" w:right="-22"/>
        <w:jc w:val="both"/>
        <w:rPr>
          <w:rFonts w:asciiTheme="majorHAnsi" w:hAnsiTheme="majorHAnsi" w:cs="Times New Roman"/>
          <w:i/>
          <w:sz w:val="24"/>
          <w:szCs w:val="24"/>
          <w:lang w:eastAsia="id-ID"/>
        </w:rPr>
      </w:pPr>
      <w:proofErr w:type="spellStart"/>
      <w:proofErr w:type="gramStart"/>
      <w:r w:rsidRPr="004D7E47">
        <w:rPr>
          <w:rFonts w:asciiTheme="majorHAnsi" w:hAnsiTheme="majorHAnsi" w:cs="Times New Roman"/>
          <w:sz w:val="24"/>
          <w:szCs w:val="24"/>
          <w:lang w:val="en-US" w:eastAsia="id-ID"/>
        </w:rPr>
        <w:t>Upacara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kirab</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pengantin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semakin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agung</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karena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pengantin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sudah</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memakai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busana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ksatriyan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pancarannya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seperti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Raden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Bagus</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Dhanang</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Sutawijaya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anaknya</w:t>
      </w:r>
      <w:proofErr w:type="spellEnd"/>
      <w:r w:rsidRPr="004D7E47">
        <w:rPr>
          <w:rFonts w:asciiTheme="majorHAnsi" w:hAnsiTheme="majorHAnsi" w:cs="Times New Roman"/>
          <w:sz w:val="24"/>
          <w:szCs w:val="24"/>
          <w:lang w:val="en-US" w:eastAsia="id-ID"/>
        </w:rPr>
        <w:t xml:space="preserve"> Ki </w:t>
      </w:r>
      <w:proofErr w:type="spellStart"/>
      <w:r w:rsidRPr="004D7E47">
        <w:rPr>
          <w:rFonts w:asciiTheme="majorHAnsi" w:hAnsiTheme="majorHAnsi" w:cs="Times New Roman"/>
          <w:sz w:val="24"/>
          <w:szCs w:val="24"/>
          <w:lang w:val="en-US" w:eastAsia="id-ID"/>
        </w:rPr>
        <w:t>Pemanahan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menggandeng</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istrinya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Dewi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Samangkin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anaknya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Sunan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Bagus</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Prwa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dari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Kalinyamat</w:t>
      </w:r>
      <w:proofErr w:type="spellEnd"/>
      <w:r w:rsidRPr="004D7E47">
        <w:rPr>
          <w:rFonts w:asciiTheme="majorHAnsi" w:hAnsiTheme="majorHAnsi" w:cs="Times New Roman"/>
          <w:sz w:val="24"/>
          <w:szCs w:val="24"/>
          <w:lang w:val="en-US" w:eastAsia="id-ID"/>
        </w:rPr>
        <w:t>.</w:t>
      </w:r>
      <w:proofErr w:type="gramEnd"/>
    </w:p>
    <w:p w:rsidR="00E33111" w:rsidRPr="00387B5E" w:rsidRDefault="00E33111" w:rsidP="00E33111">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lastRenderedPageBreak/>
        <w:t xml:space="preserve">Data (5) ini adalah wujud </w:t>
      </w:r>
      <w:r w:rsidRPr="00387B5E">
        <w:rPr>
          <w:rFonts w:asciiTheme="majorHAnsi" w:hAnsiTheme="majorHAnsi" w:cs="Times New Roman"/>
          <w:i/>
          <w:sz w:val="24"/>
          <w:szCs w:val="24"/>
        </w:rPr>
        <w:t>pepindhan manungsa 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Walid kaliyan Mbak Yunita yang memiliki kata penanda </w:t>
      </w:r>
      <w:r w:rsidRPr="00387B5E">
        <w:rPr>
          <w:rFonts w:asciiTheme="majorHAnsi" w:hAnsiTheme="majorHAnsi" w:cs="Times New Roman"/>
          <w:i/>
          <w:sz w:val="24"/>
          <w:szCs w:val="24"/>
        </w:rPr>
        <w:t>“kadya”</w:t>
      </w:r>
      <w:r w:rsidRPr="00387B5E">
        <w:rPr>
          <w:rFonts w:asciiTheme="majorHAnsi" w:hAnsiTheme="majorHAnsi" w:cs="Times New Roman"/>
          <w:sz w:val="24"/>
          <w:szCs w:val="24"/>
        </w:rPr>
        <w:t xml:space="preserve"> yang berarti “seperti”. Data </w:t>
      </w:r>
      <w:r w:rsidRPr="00387B5E">
        <w:rPr>
          <w:rFonts w:asciiTheme="majorHAnsi" w:hAnsiTheme="majorHAnsi" w:cs="Times New Roman"/>
          <w:sz w:val="24"/>
          <w:szCs w:val="24"/>
          <w:shd w:val="clear" w:color="auto" w:fill="FFFFFF"/>
        </w:rPr>
        <w:t xml:space="preserve">(5) </w:t>
      </w:r>
      <w:r w:rsidRPr="00387B5E">
        <w:rPr>
          <w:rFonts w:asciiTheme="majorHAnsi" w:hAnsiTheme="majorHAnsi" w:cs="Times New Roman"/>
          <w:sz w:val="24"/>
          <w:szCs w:val="24"/>
        </w:rPr>
        <w:t>ini memiliki makna untuk menggambarkan wujud kirab temanten yang mewah seperti kirab raja yang dihargai dan dicintai rakyat.</w:t>
      </w:r>
    </w:p>
    <w:p w:rsidR="00E33111" w:rsidRPr="00387B5E" w:rsidRDefault="00E33111" w:rsidP="00E33111">
      <w:pPr>
        <w:spacing w:after="0" w:line="240" w:lineRule="auto"/>
        <w:ind w:right="-22"/>
        <w:jc w:val="both"/>
        <w:rPr>
          <w:rFonts w:asciiTheme="majorHAnsi" w:hAnsiTheme="majorHAnsi" w:cs="Times New Roman"/>
          <w:sz w:val="24"/>
          <w:szCs w:val="24"/>
        </w:rPr>
      </w:pPr>
    </w:p>
    <w:p w:rsidR="00E33111" w:rsidRPr="004D7E47" w:rsidRDefault="00E33111" w:rsidP="00E33111">
      <w:pPr>
        <w:pStyle w:val="ListParagraph"/>
        <w:numPr>
          <w:ilvl w:val="0"/>
          <w:numId w:val="1"/>
        </w:numPr>
        <w:spacing w:after="0" w:line="240" w:lineRule="auto"/>
        <w:ind w:left="426" w:right="-22" w:hanging="284"/>
        <w:jc w:val="both"/>
        <w:rPr>
          <w:rFonts w:asciiTheme="majorHAnsi" w:hAnsiTheme="majorHAnsi" w:cs="Times New Roman"/>
          <w:b/>
          <w:i/>
          <w:sz w:val="24"/>
          <w:szCs w:val="24"/>
          <w:lang w:eastAsia="id-ID"/>
        </w:rPr>
      </w:pPr>
      <w:r w:rsidRPr="00387B5E">
        <w:rPr>
          <w:rFonts w:asciiTheme="majorHAnsi" w:hAnsiTheme="majorHAnsi" w:cs="Times New Roman"/>
          <w:i/>
          <w:sz w:val="24"/>
          <w:szCs w:val="24"/>
          <w:shd w:val="clear" w:color="auto" w:fill="FFFFFF"/>
        </w:rPr>
        <w:t xml:space="preserve">Lulus raharja panggihipun risang panganten sarimbit badhe kalenggahaken </w:t>
      </w:r>
      <w:proofErr w:type="spellStart"/>
      <w:r w:rsidRPr="00387B5E">
        <w:rPr>
          <w:rFonts w:asciiTheme="majorHAnsi" w:hAnsiTheme="majorHAnsi" w:cs="Times New Roman"/>
          <w:i/>
          <w:sz w:val="24"/>
          <w:szCs w:val="24"/>
          <w:lang w:val="en-US" w:eastAsia="id-ID"/>
        </w:rPr>
        <w:t>kalenggahaken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sasana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b/>
          <w:i/>
          <w:sz w:val="24"/>
          <w:szCs w:val="24"/>
          <w:lang w:val="en-US" w:eastAsia="id-ID"/>
        </w:rPr>
        <w:t>rinengga</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pindha</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narendra</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ari</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sajuga</w:t>
      </w:r>
      <w:proofErr w:type="spellEnd"/>
      <w:r w:rsidRPr="00387B5E">
        <w:rPr>
          <w:rFonts w:asciiTheme="majorHAnsi" w:hAnsiTheme="majorHAnsi" w:cs="Times New Roman"/>
          <w:sz w:val="24"/>
          <w:szCs w:val="24"/>
          <w:lang w:val="en-US" w:eastAsia="id-ID"/>
        </w:rPr>
        <w:t>.</w:t>
      </w:r>
    </w:p>
    <w:p w:rsidR="00E33111" w:rsidRPr="004D7E47" w:rsidRDefault="00E33111" w:rsidP="00E33111">
      <w:pPr>
        <w:pStyle w:val="ListParagraph"/>
        <w:spacing w:after="0" w:line="240" w:lineRule="auto"/>
        <w:ind w:left="426" w:right="-22"/>
        <w:jc w:val="both"/>
        <w:rPr>
          <w:rFonts w:asciiTheme="majorHAnsi" w:hAnsiTheme="majorHAnsi" w:cs="Times New Roman"/>
          <w:b/>
          <w:i/>
          <w:sz w:val="24"/>
          <w:szCs w:val="24"/>
          <w:lang w:eastAsia="id-ID"/>
        </w:rPr>
      </w:pPr>
      <w:r w:rsidRPr="004D7E47">
        <w:rPr>
          <w:rFonts w:asciiTheme="majorHAnsi" w:hAnsiTheme="majorHAnsi" w:cs="Times New Roman"/>
          <w:sz w:val="24"/>
          <w:szCs w:val="24"/>
          <w:lang w:eastAsia="id-ID"/>
        </w:rPr>
        <w:t xml:space="preserve">Setelah pertemuan kedua pengantin, selanjutnya akan dipersilakan untuk duduk di </w:t>
      </w:r>
      <w:proofErr w:type="spellStart"/>
      <w:r w:rsidRPr="004D7E47">
        <w:rPr>
          <w:rFonts w:asciiTheme="majorHAnsi" w:hAnsiTheme="majorHAnsi" w:cs="Times New Roman"/>
          <w:sz w:val="24"/>
          <w:szCs w:val="24"/>
          <w:lang w:val="en-US" w:eastAsia="id-ID"/>
        </w:rPr>
        <w:t>tempat</w:t>
      </w:r>
      <w:proofErr w:type="spellEnd"/>
      <w:r w:rsidRPr="004D7E47">
        <w:rPr>
          <w:rFonts w:asciiTheme="majorHAnsi" w:hAnsiTheme="majorHAnsi" w:cs="Times New Roman"/>
          <w:sz w:val="24"/>
          <w:szCs w:val="24"/>
          <w:lang w:val="en-US" w:eastAsia="id-ID"/>
        </w:rPr>
        <w:t xml:space="preserve"> yang </w:t>
      </w:r>
      <w:proofErr w:type="spellStart"/>
      <w:r w:rsidRPr="004D7E47">
        <w:rPr>
          <w:rFonts w:asciiTheme="majorHAnsi" w:hAnsiTheme="majorHAnsi" w:cs="Times New Roman"/>
          <w:sz w:val="24"/>
          <w:szCs w:val="24"/>
          <w:lang w:val="en-US" w:eastAsia="id-ID"/>
        </w:rPr>
        <w:t>dihias</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indah</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bak</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narendra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ari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sajuga</w:t>
      </w:r>
      <w:proofErr w:type="spellEnd"/>
      <w:r w:rsidRPr="004D7E47">
        <w:rPr>
          <w:rFonts w:asciiTheme="majorHAnsi" w:hAnsiTheme="majorHAnsi" w:cs="Times New Roman"/>
          <w:sz w:val="24"/>
          <w:szCs w:val="24"/>
          <w:lang w:val="en-US" w:eastAsia="id-ID"/>
        </w:rPr>
        <w:t>.</w:t>
      </w:r>
    </w:p>
    <w:p w:rsidR="00E33111" w:rsidRPr="00387B5E" w:rsidRDefault="00E33111" w:rsidP="00E33111">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(6) ini adalah wujud </w:t>
      </w:r>
      <w:r w:rsidRPr="00387B5E">
        <w:rPr>
          <w:rFonts w:asciiTheme="majorHAnsi" w:hAnsiTheme="majorHAnsi" w:cs="Times New Roman"/>
          <w:i/>
          <w:sz w:val="24"/>
          <w:szCs w:val="24"/>
        </w:rPr>
        <w:t>pepindhan manungsa 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Walid kaliyan Mbak Yunita yang memiliki kata penanda “rinengga” yang berarti “disebut”. D</w:t>
      </w:r>
      <w:r w:rsidRPr="00387B5E">
        <w:rPr>
          <w:rFonts w:asciiTheme="majorHAnsi" w:hAnsiTheme="majorHAnsi" w:cs="Times New Roman"/>
          <w:i/>
          <w:sz w:val="24"/>
          <w:szCs w:val="24"/>
        </w:rPr>
        <w:t xml:space="preserve">ata </w:t>
      </w:r>
      <w:r w:rsidRPr="00387B5E">
        <w:rPr>
          <w:rFonts w:asciiTheme="majorHAnsi" w:hAnsiTheme="majorHAnsi" w:cs="Times New Roman"/>
          <w:sz w:val="24"/>
          <w:szCs w:val="24"/>
        </w:rPr>
        <w:t>(6) ini memiliki makna berupa doa untuk kedua pengantin agar selalu dihargai dan dihormati oleh banyak orang seperti seorang raja dan ratu.</w:t>
      </w:r>
    </w:p>
    <w:p w:rsidR="00E33111" w:rsidRPr="00387B5E" w:rsidRDefault="00E33111" w:rsidP="00E33111">
      <w:pPr>
        <w:spacing w:after="0" w:line="240" w:lineRule="auto"/>
        <w:ind w:right="-22"/>
        <w:jc w:val="both"/>
        <w:rPr>
          <w:rFonts w:asciiTheme="majorHAnsi" w:hAnsiTheme="majorHAnsi" w:cs="Times New Roman"/>
          <w:sz w:val="24"/>
          <w:szCs w:val="24"/>
        </w:rPr>
      </w:pPr>
    </w:p>
    <w:p w:rsidR="00E33111" w:rsidRDefault="00E33111" w:rsidP="00E33111">
      <w:pPr>
        <w:pStyle w:val="ListParagraph"/>
        <w:numPr>
          <w:ilvl w:val="0"/>
          <w:numId w:val="1"/>
        </w:numPr>
        <w:spacing w:after="0" w:line="240" w:lineRule="auto"/>
        <w:ind w:left="426" w:right="-22" w:hanging="284"/>
        <w:jc w:val="both"/>
        <w:rPr>
          <w:rFonts w:asciiTheme="majorHAnsi" w:hAnsiTheme="majorHAnsi" w:cs="Times New Roman"/>
          <w:b/>
          <w:i/>
          <w:sz w:val="24"/>
          <w:szCs w:val="24"/>
          <w:lang w:eastAsia="id-ID"/>
        </w:rPr>
      </w:pPr>
      <w:r w:rsidRPr="00387B5E">
        <w:rPr>
          <w:rFonts w:asciiTheme="majorHAnsi" w:hAnsiTheme="majorHAnsi" w:cs="Times New Roman"/>
          <w:i/>
          <w:sz w:val="24"/>
          <w:szCs w:val="24"/>
          <w:lang w:eastAsia="id-ID"/>
        </w:rPr>
        <w:t xml:space="preserve">Putri dhomas ingkang minangkan para warara, kawuryan </w:t>
      </w:r>
      <w:r w:rsidRPr="00387B5E">
        <w:rPr>
          <w:rFonts w:asciiTheme="majorHAnsi" w:hAnsiTheme="majorHAnsi" w:cs="Times New Roman"/>
          <w:b/>
          <w:i/>
          <w:sz w:val="24"/>
          <w:szCs w:val="24"/>
          <w:lang w:eastAsia="id-ID"/>
        </w:rPr>
        <w:t>kaya putri perdikan saking bawah jagad Banyubiru.</w:t>
      </w:r>
    </w:p>
    <w:p w:rsidR="00E33111" w:rsidRPr="004D7E47" w:rsidRDefault="00E33111" w:rsidP="00E33111">
      <w:pPr>
        <w:pStyle w:val="ListParagraph"/>
        <w:spacing w:after="0" w:line="240" w:lineRule="auto"/>
        <w:ind w:left="426" w:right="-22"/>
        <w:jc w:val="both"/>
        <w:rPr>
          <w:rFonts w:asciiTheme="majorHAnsi" w:hAnsiTheme="majorHAnsi" w:cs="Times New Roman"/>
          <w:b/>
          <w:i/>
          <w:sz w:val="24"/>
          <w:szCs w:val="24"/>
          <w:lang w:eastAsia="id-ID"/>
        </w:rPr>
      </w:pPr>
      <w:proofErr w:type="spellStart"/>
      <w:proofErr w:type="gramStart"/>
      <w:r w:rsidRPr="004D7E47">
        <w:rPr>
          <w:rFonts w:asciiTheme="majorHAnsi" w:hAnsiTheme="majorHAnsi" w:cs="Times New Roman"/>
          <w:sz w:val="24"/>
          <w:szCs w:val="24"/>
          <w:lang w:val="en-US" w:eastAsia="id-ID"/>
        </w:rPr>
        <w:t>Putri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dhomas</w:t>
      </w:r>
      <w:proofErr w:type="spellEnd"/>
      <w:r w:rsidRPr="004D7E47">
        <w:rPr>
          <w:rFonts w:asciiTheme="majorHAnsi" w:hAnsiTheme="majorHAnsi" w:cs="Times New Roman"/>
          <w:sz w:val="24"/>
          <w:szCs w:val="24"/>
          <w:lang w:val="en-US" w:eastAsia="id-ID"/>
        </w:rPr>
        <w:t xml:space="preserve"> yang </w:t>
      </w:r>
      <w:proofErr w:type="spellStart"/>
      <w:r w:rsidRPr="004D7E47">
        <w:rPr>
          <w:rFonts w:asciiTheme="majorHAnsi" w:hAnsiTheme="majorHAnsi" w:cs="Times New Roman"/>
          <w:sz w:val="24"/>
          <w:szCs w:val="24"/>
          <w:lang w:val="en-US" w:eastAsia="id-ID"/>
        </w:rPr>
        <w:t>bertugas</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mengiring</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terlihat</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seperti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putri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perdikan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dari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bumi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Banyubiru</w:t>
      </w:r>
      <w:proofErr w:type="spellEnd"/>
      <w:r w:rsidRPr="004D7E47">
        <w:rPr>
          <w:rFonts w:asciiTheme="majorHAnsi" w:hAnsiTheme="majorHAnsi" w:cs="Times New Roman"/>
          <w:sz w:val="24"/>
          <w:szCs w:val="24"/>
          <w:lang w:val="en-US" w:eastAsia="id-ID"/>
        </w:rPr>
        <w:t>.</w:t>
      </w:r>
      <w:proofErr w:type="gramEnd"/>
    </w:p>
    <w:p w:rsidR="00E33111" w:rsidRPr="00387B5E" w:rsidRDefault="00E33111" w:rsidP="00E33111">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(7) ini adalah wujud </w:t>
      </w:r>
      <w:r w:rsidRPr="00387B5E">
        <w:rPr>
          <w:rFonts w:asciiTheme="majorHAnsi" w:hAnsiTheme="majorHAnsi" w:cs="Times New Roman"/>
          <w:i/>
          <w:sz w:val="24"/>
          <w:szCs w:val="24"/>
        </w:rPr>
        <w:t>pepindhan manungsa 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Dhawarasati dan Mbak Cici yang memiliki kata penanda “kaya”. Da</w:t>
      </w:r>
      <w:r w:rsidRPr="00387B5E">
        <w:rPr>
          <w:rFonts w:asciiTheme="majorHAnsi" w:hAnsiTheme="majorHAnsi" w:cs="Times New Roman"/>
          <w:i/>
          <w:sz w:val="24"/>
          <w:szCs w:val="24"/>
        </w:rPr>
        <w:t xml:space="preserve">ta </w:t>
      </w:r>
      <w:r w:rsidRPr="00387B5E">
        <w:rPr>
          <w:rFonts w:asciiTheme="majorHAnsi" w:hAnsiTheme="majorHAnsi" w:cs="Times New Roman"/>
          <w:sz w:val="24"/>
          <w:szCs w:val="24"/>
        </w:rPr>
        <w:t>(7) ini memiliki makna untuk menggambarkan dhomas yang diibaratkan seperti putri kraton jagad banyu biru yang sangat cantik .</w:t>
      </w:r>
    </w:p>
    <w:p w:rsidR="00E33111" w:rsidRPr="00387B5E" w:rsidRDefault="00E33111" w:rsidP="00E33111">
      <w:pPr>
        <w:spacing w:after="0" w:line="240" w:lineRule="auto"/>
        <w:ind w:right="-22"/>
        <w:jc w:val="both"/>
        <w:rPr>
          <w:rFonts w:asciiTheme="majorHAnsi" w:hAnsiTheme="majorHAnsi" w:cs="Times New Roman"/>
          <w:sz w:val="24"/>
          <w:szCs w:val="24"/>
        </w:rPr>
      </w:pPr>
    </w:p>
    <w:p w:rsidR="00E33111" w:rsidRDefault="00E33111" w:rsidP="00E33111">
      <w:pPr>
        <w:pStyle w:val="ListParagraph"/>
        <w:numPr>
          <w:ilvl w:val="0"/>
          <w:numId w:val="1"/>
        </w:numPr>
        <w:spacing w:after="0" w:line="240" w:lineRule="auto"/>
        <w:ind w:left="426" w:right="-22" w:hanging="284"/>
        <w:jc w:val="both"/>
        <w:rPr>
          <w:rFonts w:asciiTheme="majorHAnsi" w:hAnsiTheme="majorHAnsi" w:cs="Times New Roman"/>
          <w:b/>
          <w:sz w:val="24"/>
          <w:szCs w:val="24"/>
          <w:shd w:val="clear" w:color="auto" w:fill="FFFFFF"/>
        </w:rPr>
      </w:pPr>
      <w:r w:rsidRPr="00387B5E">
        <w:rPr>
          <w:rFonts w:asciiTheme="majorHAnsi" w:hAnsiTheme="majorHAnsi" w:cs="Times New Roman"/>
          <w:i/>
          <w:sz w:val="24"/>
          <w:szCs w:val="24"/>
          <w:shd w:val="clear" w:color="auto" w:fill="FFFFFF"/>
        </w:rPr>
        <w:t xml:space="preserve">Nulya penganten kalih kalenggahaken ing dampar rinengga, tandha yekti bilih penganten sarimbit sampun kawisuda wimbane </w:t>
      </w:r>
      <w:r w:rsidRPr="00387B5E">
        <w:rPr>
          <w:rFonts w:asciiTheme="majorHAnsi" w:hAnsiTheme="majorHAnsi" w:cs="Times New Roman"/>
          <w:b/>
          <w:i/>
          <w:sz w:val="24"/>
          <w:szCs w:val="24"/>
          <w:shd w:val="clear" w:color="auto" w:fill="FFFFFF"/>
        </w:rPr>
        <w:t>raja sedina ratu sedalu</w:t>
      </w:r>
      <w:r w:rsidRPr="00387B5E">
        <w:rPr>
          <w:rFonts w:asciiTheme="majorHAnsi" w:hAnsiTheme="majorHAnsi" w:cs="Times New Roman"/>
          <w:b/>
          <w:sz w:val="24"/>
          <w:szCs w:val="24"/>
          <w:shd w:val="clear" w:color="auto" w:fill="FFFFFF"/>
        </w:rPr>
        <w:t>.</w:t>
      </w:r>
    </w:p>
    <w:p w:rsidR="00E33111" w:rsidRPr="004D7E47" w:rsidRDefault="00E33111" w:rsidP="00E33111">
      <w:pPr>
        <w:pStyle w:val="ListParagraph"/>
        <w:spacing w:after="0" w:line="240" w:lineRule="auto"/>
        <w:ind w:left="426" w:right="-22"/>
        <w:jc w:val="both"/>
        <w:rPr>
          <w:rFonts w:asciiTheme="majorHAnsi" w:hAnsiTheme="majorHAnsi" w:cs="Times New Roman"/>
          <w:b/>
          <w:sz w:val="24"/>
          <w:szCs w:val="24"/>
          <w:shd w:val="clear" w:color="auto" w:fill="FFFFFF"/>
        </w:rPr>
      </w:pPr>
      <w:r w:rsidRPr="004D7E47">
        <w:rPr>
          <w:rFonts w:asciiTheme="majorHAnsi" w:hAnsiTheme="majorHAnsi" w:cs="Times New Roman"/>
          <w:sz w:val="24"/>
          <w:szCs w:val="24"/>
          <w:shd w:val="clear" w:color="auto" w:fill="FFFFFF"/>
        </w:rPr>
        <w:t>Oleh karena itu, kedua pengantin ini diminta untuk duduk di kursi tahta yang menandakan bahwa kedua pengantin sudah diibaratkan seperi raja satu sehari.</w:t>
      </w:r>
    </w:p>
    <w:p w:rsidR="00E33111" w:rsidRPr="00387B5E" w:rsidRDefault="00E33111" w:rsidP="00E33111">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(8) ini adalah wujud </w:t>
      </w:r>
      <w:r w:rsidRPr="00387B5E">
        <w:rPr>
          <w:rFonts w:asciiTheme="majorHAnsi" w:hAnsiTheme="majorHAnsi" w:cs="Times New Roman"/>
          <w:i/>
          <w:sz w:val="24"/>
          <w:szCs w:val="24"/>
        </w:rPr>
        <w:t>pepindhan manungsa metafora</w:t>
      </w:r>
      <w:r w:rsidRPr="00387B5E">
        <w:rPr>
          <w:rFonts w:asciiTheme="majorHAnsi" w:hAnsiTheme="majorHAnsi" w:cs="Times New Roman"/>
          <w:sz w:val="24"/>
          <w:szCs w:val="24"/>
          <w:shd w:val="clear" w:color="auto" w:fill="FFFFFF"/>
        </w:rPr>
        <w:t xml:space="preserve"> dalam</w:t>
      </w:r>
      <w:r w:rsidRPr="00387B5E">
        <w:rPr>
          <w:rFonts w:asciiTheme="majorHAnsi" w:hAnsiTheme="majorHAnsi" w:cs="Times New Roman"/>
          <w:i/>
          <w:sz w:val="24"/>
          <w:szCs w:val="24"/>
          <w:shd w:val="clear" w:color="auto" w:fill="FFFFFF"/>
        </w:rPr>
        <w:t xml:space="preserve"> panyandra </w:t>
      </w:r>
      <w:r w:rsidRPr="00387B5E">
        <w:rPr>
          <w:rFonts w:asciiTheme="majorHAnsi" w:hAnsiTheme="majorHAnsi" w:cs="Times New Roman"/>
          <w:sz w:val="24"/>
          <w:szCs w:val="24"/>
          <w:shd w:val="clear" w:color="auto" w:fill="FFFFFF"/>
        </w:rPr>
        <w:t xml:space="preserve">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Dhawarasati dan Mbak Cici. Data (8) ini memiliki makna saat pengantin melaksanakan semua prosesi panggih pengantin ini diibaraktkan seperti menadi raja ratu semalam.</w:t>
      </w:r>
    </w:p>
    <w:p w:rsidR="00E33111" w:rsidRPr="00387B5E" w:rsidRDefault="00E33111" w:rsidP="00E33111">
      <w:pPr>
        <w:spacing w:after="0" w:line="240" w:lineRule="auto"/>
        <w:ind w:right="-22"/>
        <w:jc w:val="both"/>
        <w:rPr>
          <w:rFonts w:asciiTheme="majorHAnsi" w:hAnsiTheme="majorHAnsi" w:cs="Times New Roman"/>
          <w:b/>
          <w:sz w:val="24"/>
          <w:szCs w:val="24"/>
          <w:shd w:val="clear" w:color="auto" w:fill="FFFFFF"/>
        </w:rPr>
      </w:pPr>
    </w:p>
    <w:p w:rsidR="00E33111" w:rsidRPr="00F00916" w:rsidRDefault="00E33111" w:rsidP="00E33111">
      <w:pPr>
        <w:pStyle w:val="ListParagraph"/>
        <w:numPr>
          <w:ilvl w:val="0"/>
          <w:numId w:val="1"/>
        </w:numPr>
        <w:spacing w:after="0" w:line="240" w:lineRule="auto"/>
        <w:ind w:left="426" w:right="-22" w:hanging="284"/>
        <w:jc w:val="both"/>
        <w:rPr>
          <w:rFonts w:asciiTheme="majorHAnsi" w:hAnsiTheme="majorHAnsi" w:cs="Times New Roman"/>
          <w:b/>
          <w:i/>
          <w:sz w:val="24"/>
          <w:szCs w:val="24"/>
          <w:shd w:val="clear" w:color="auto" w:fill="FFFFFF"/>
        </w:rPr>
      </w:pPr>
      <w:r w:rsidRPr="00387B5E">
        <w:rPr>
          <w:rFonts w:asciiTheme="majorHAnsi" w:hAnsiTheme="majorHAnsi" w:cs="Times New Roman"/>
          <w:i/>
          <w:sz w:val="24"/>
          <w:szCs w:val="24"/>
          <w:lang w:eastAsia="id-ID"/>
        </w:rPr>
        <w:t xml:space="preserve">Dene manggalayudha cinandra </w:t>
      </w:r>
      <w:r w:rsidRPr="00387B5E">
        <w:rPr>
          <w:rFonts w:asciiTheme="majorHAnsi" w:hAnsiTheme="majorHAnsi" w:cs="Times New Roman"/>
          <w:b/>
          <w:i/>
          <w:sz w:val="24"/>
          <w:szCs w:val="24"/>
          <w:lang w:eastAsia="id-ID"/>
        </w:rPr>
        <w:t>Suwandageni, atmajane Ki Demang Sangkal putung miwah Sang Agung Sedayu,  putrane Ki Sadewa ingkah kalih-kalihipun saking tlatah Jatianom.</w:t>
      </w:r>
    </w:p>
    <w:p w:rsidR="00E33111" w:rsidRPr="00F00916" w:rsidRDefault="00E33111" w:rsidP="00E33111">
      <w:pPr>
        <w:pStyle w:val="ListParagraph"/>
        <w:spacing w:after="0" w:line="240" w:lineRule="auto"/>
        <w:ind w:left="426" w:right="-22"/>
        <w:jc w:val="both"/>
        <w:rPr>
          <w:rFonts w:asciiTheme="majorHAnsi" w:hAnsiTheme="majorHAnsi" w:cs="Times New Roman"/>
          <w:b/>
          <w:i/>
          <w:sz w:val="24"/>
          <w:szCs w:val="24"/>
          <w:shd w:val="clear" w:color="auto" w:fill="FFFFFF"/>
        </w:rPr>
      </w:pPr>
      <w:r w:rsidRPr="00F00916">
        <w:rPr>
          <w:rFonts w:asciiTheme="majorHAnsi" w:hAnsiTheme="majorHAnsi" w:cs="Times New Roman"/>
          <w:sz w:val="24"/>
          <w:szCs w:val="24"/>
          <w:lang w:eastAsia="id-ID"/>
        </w:rPr>
        <w:t>S</w:t>
      </w:r>
      <w:proofErr w:type="spellStart"/>
      <w:r w:rsidRPr="00F00916">
        <w:rPr>
          <w:rFonts w:asciiTheme="majorHAnsi" w:hAnsiTheme="majorHAnsi" w:cs="Times New Roman"/>
          <w:sz w:val="24"/>
          <w:szCs w:val="24"/>
          <w:lang w:val="en-US" w:eastAsia="id-ID"/>
        </w:rPr>
        <w:t>edangkan</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Manggala</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Yuda</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diumpamakan</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seperti</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Suwandageni</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anaknya</w:t>
      </w:r>
      <w:proofErr w:type="spellEnd"/>
      <w:r w:rsidRPr="00F00916">
        <w:rPr>
          <w:rFonts w:asciiTheme="majorHAnsi" w:hAnsiTheme="majorHAnsi" w:cs="Times New Roman"/>
          <w:sz w:val="24"/>
          <w:szCs w:val="24"/>
          <w:lang w:val="en-US" w:eastAsia="id-ID"/>
        </w:rPr>
        <w:t xml:space="preserve"> Ki </w:t>
      </w:r>
      <w:proofErr w:type="spellStart"/>
      <w:r w:rsidRPr="00F00916">
        <w:rPr>
          <w:rFonts w:asciiTheme="majorHAnsi" w:hAnsiTheme="majorHAnsi" w:cs="Times New Roman"/>
          <w:sz w:val="24"/>
          <w:szCs w:val="24"/>
          <w:lang w:val="en-US" w:eastAsia="id-ID"/>
        </w:rPr>
        <w:t>Demang</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Sangkalputung</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beserta</w:t>
      </w:r>
      <w:proofErr w:type="spellEnd"/>
      <w:r w:rsidRPr="00F00916">
        <w:rPr>
          <w:rFonts w:asciiTheme="majorHAnsi" w:hAnsiTheme="majorHAnsi" w:cs="Times New Roman"/>
          <w:sz w:val="24"/>
          <w:szCs w:val="24"/>
          <w:lang w:val="en-US" w:eastAsia="id-ID"/>
        </w:rPr>
        <w:t xml:space="preserve"> Sang </w:t>
      </w:r>
      <w:proofErr w:type="spellStart"/>
      <w:r w:rsidRPr="00F00916">
        <w:rPr>
          <w:rFonts w:asciiTheme="majorHAnsi" w:hAnsiTheme="majorHAnsi" w:cs="Times New Roman"/>
          <w:sz w:val="24"/>
          <w:szCs w:val="24"/>
          <w:lang w:val="en-US" w:eastAsia="id-ID"/>
        </w:rPr>
        <w:t>Agung</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Sedayu</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anak</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dari</w:t>
      </w:r>
      <w:proofErr w:type="spellEnd"/>
      <w:r w:rsidRPr="00F00916">
        <w:rPr>
          <w:rFonts w:asciiTheme="majorHAnsi" w:hAnsiTheme="majorHAnsi" w:cs="Times New Roman"/>
          <w:sz w:val="24"/>
          <w:szCs w:val="24"/>
          <w:lang w:val="en-US" w:eastAsia="id-ID"/>
        </w:rPr>
        <w:t xml:space="preserve"> Ki </w:t>
      </w:r>
      <w:proofErr w:type="spellStart"/>
      <w:r w:rsidRPr="00F00916">
        <w:rPr>
          <w:rFonts w:asciiTheme="majorHAnsi" w:hAnsiTheme="majorHAnsi" w:cs="Times New Roman"/>
          <w:sz w:val="24"/>
          <w:szCs w:val="24"/>
          <w:lang w:val="en-US" w:eastAsia="id-ID"/>
        </w:rPr>
        <w:t>Sadewa</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mereka</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berdua</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dari</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daerah</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Jatianom</w:t>
      </w:r>
      <w:proofErr w:type="spellEnd"/>
      <w:r w:rsidRPr="00F00916">
        <w:rPr>
          <w:rFonts w:asciiTheme="majorHAnsi" w:hAnsiTheme="majorHAnsi" w:cs="Times New Roman"/>
          <w:sz w:val="24"/>
          <w:szCs w:val="24"/>
          <w:lang w:val="en-US" w:eastAsia="id-ID"/>
        </w:rPr>
        <w:t>.</w:t>
      </w:r>
    </w:p>
    <w:p w:rsidR="00E33111" w:rsidRPr="00387B5E" w:rsidRDefault="00E33111" w:rsidP="00E33111">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(9) ini adalah wujud </w:t>
      </w:r>
      <w:r w:rsidRPr="00387B5E">
        <w:rPr>
          <w:rFonts w:asciiTheme="majorHAnsi" w:hAnsiTheme="majorHAnsi" w:cs="Times New Roman"/>
          <w:i/>
          <w:sz w:val="24"/>
          <w:szCs w:val="24"/>
        </w:rPr>
        <w:t>pepindhan manungsa 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Pak Wasito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Fudin dan Mbak yang memiliki kata penanda “cinandra” yang berarti “disebut”. Data</w:t>
      </w:r>
      <w:r w:rsidRPr="00387B5E">
        <w:rPr>
          <w:rFonts w:asciiTheme="majorHAnsi" w:hAnsiTheme="majorHAnsi" w:cs="Times New Roman"/>
          <w:i/>
          <w:sz w:val="24"/>
          <w:szCs w:val="24"/>
        </w:rPr>
        <w:t xml:space="preserve"> </w:t>
      </w:r>
      <w:r w:rsidRPr="00387B5E">
        <w:rPr>
          <w:rFonts w:asciiTheme="majorHAnsi" w:hAnsiTheme="majorHAnsi" w:cs="Times New Roman"/>
          <w:sz w:val="24"/>
          <w:szCs w:val="24"/>
        </w:rPr>
        <w:t xml:space="preserve">(9) ini memiliki makna untuk menggambarkan Manggalayudha yang diibaratkan seperti seorang </w:t>
      </w:r>
      <w:r w:rsidRPr="00387B5E">
        <w:rPr>
          <w:rFonts w:asciiTheme="majorHAnsi" w:hAnsiTheme="majorHAnsi" w:cs="Times New Roman"/>
          <w:sz w:val="24"/>
          <w:szCs w:val="24"/>
          <w:lang w:eastAsia="id-ID"/>
        </w:rPr>
        <w:t>Suwandageni Jatianom yang gagah dan dihargai</w:t>
      </w:r>
      <w:r w:rsidRPr="00387B5E">
        <w:rPr>
          <w:rFonts w:asciiTheme="majorHAnsi" w:hAnsiTheme="majorHAnsi" w:cs="Times New Roman"/>
          <w:i/>
          <w:sz w:val="24"/>
          <w:szCs w:val="24"/>
        </w:rPr>
        <w:t>.</w:t>
      </w:r>
    </w:p>
    <w:p w:rsidR="00E33111" w:rsidRPr="00387B5E" w:rsidRDefault="00E33111" w:rsidP="00E33111">
      <w:pPr>
        <w:spacing w:after="0" w:line="240" w:lineRule="auto"/>
        <w:ind w:right="-22"/>
        <w:jc w:val="both"/>
        <w:rPr>
          <w:rFonts w:asciiTheme="majorHAnsi" w:hAnsiTheme="majorHAnsi" w:cs="Times New Roman"/>
          <w:sz w:val="24"/>
          <w:szCs w:val="24"/>
        </w:rPr>
      </w:pPr>
    </w:p>
    <w:p w:rsidR="00E33111" w:rsidRDefault="00E33111" w:rsidP="00E33111">
      <w:pPr>
        <w:pStyle w:val="ListParagraph"/>
        <w:numPr>
          <w:ilvl w:val="0"/>
          <w:numId w:val="1"/>
        </w:numPr>
        <w:spacing w:after="0" w:line="240" w:lineRule="auto"/>
        <w:ind w:left="567" w:right="-22" w:hanging="425"/>
        <w:jc w:val="both"/>
        <w:rPr>
          <w:rFonts w:asciiTheme="majorHAnsi" w:hAnsiTheme="majorHAnsi" w:cs="Times New Roman"/>
          <w:b/>
          <w:i/>
          <w:sz w:val="24"/>
          <w:szCs w:val="24"/>
        </w:rPr>
      </w:pPr>
      <w:r w:rsidRPr="00387B5E">
        <w:rPr>
          <w:rFonts w:asciiTheme="majorHAnsi" w:hAnsiTheme="majorHAnsi" w:cs="Times New Roman"/>
          <w:i/>
          <w:sz w:val="24"/>
          <w:szCs w:val="24"/>
        </w:rPr>
        <w:t xml:space="preserve">Gantal dumadi saking suruh lininthing sumbut yen dinulu </w:t>
      </w:r>
      <w:r w:rsidRPr="00387B5E">
        <w:rPr>
          <w:rFonts w:asciiTheme="majorHAnsi" w:hAnsiTheme="majorHAnsi" w:cs="Times New Roman"/>
          <w:b/>
          <w:i/>
          <w:sz w:val="24"/>
          <w:szCs w:val="24"/>
        </w:rPr>
        <w:t>hamengku wedi sinandi, nadyan kang saboga jejering priya ingkang sawiji pawestri.</w:t>
      </w:r>
    </w:p>
    <w:p w:rsidR="00E33111" w:rsidRPr="00F00916" w:rsidRDefault="00E33111" w:rsidP="00E33111">
      <w:pPr>
        <w:pStyle w:val="ListParagraph"/>
        <w:spacing w:after="0" w:line="240" w:lineRule="auto"/>
        <w:ind w:left="567" w:right="-22"/>
        <w:jc w:val="both"/>
        <w:rPr>
          <w:rFonts w:asciiTheme="majorHAnsi" w:hAnsiTheme="majorHAnsi" w:cs="Times New Roman"/>
          <w:b/>
          <w:i/>
          <w:sz w:val="24"/>
          <w:szCs w:val="24"/>
        </w:rPr>
      </w:pPr>
      <w:r w:rsidRPr="00F00916">
        <w:rPr>
          <w:rFonts w:asciiTheme="majorHAnsi" w:hAnsiTheme="majorHAnsi" w:cs="Times New Roman"/>
          <w:sz w:val="24"/>
          <w:szCs w:val="24"/>
        </w:rPr>
        <w:lastRenderedPageBreak/>
        <w:t>Gantal dibuat dari daun suruh yang digulung dimana bagian atas diibaratkan sebagai laki-laki dan bagian bawah diibaratkan sebagai wanita yang saling melengkapi.</w:t>
      </w:r>
    </w:p>
    <w:p w:rsidR="00E33111" w:rsidRPr="00F00916" w:rsidRDefault="00E33111" w:rsidP="00E33111">
      <w:pPr>
        <w:spacing w:line="240" w:lineRule="auto"/>
        <w:ind w:right="-22"/>
        <w:jc w:val="both"/>
        <w:rPr>
          <w:rFonts w:asciiTheme="majorHAnsi" w:hAnsiTheme="majorHAnsi" w:cs="Times New Roman"/>
          <w:sz w:val="24"/>
          <w:szCs w:val="24"/>
        </w:rPr>
      </w:pPr>
      <w:r>
        <w:rPr>
          <w:rFonts w:asciiTheme="majorHAnsi" w:hAnsiTheme="majorHAnsi" w:cs="Times New Roman"/>
          <w:sz w:val="24"/>
          <w:szCs w:val="24"/>
          <w:shd w:val="clear" w:color="auto" w:fill="FFFFFF"/>
        </w:rPr>
        <w:t>Data (10</w:t>
      </w:r>
      <w:r w:rsidRPr="00387B5E">
        <w:rPr>
          <w:rFonts w:asciiTheme="majorHAnsi" w:hAnsiTheme="majorHAnsi" w:cs="Times New Roman"/>
          <w:sz w:val="24"/>
          <w:szCs w:val="24"/>
          <w:shd w:val="clear" w:color="auto" w:fill="FFFFFF"/>
        </w:rPr>
        <w:t xml:space="preserve">) ini adalah wujud </w:t>
      </w:r>
      <w:r w:rsidRPr="00387B5E">
        <w:rPr>
          <w:rFonts w:asciiTheme="majorHAnsi" w:hAnsiTheme="majorHAnsi" w:cs="Times New Roman"/>
          <w:i/>
          <w:sz w:val="24"/>
          <w:szCs w:val="24"/>
        </w:rPr>
        <w:t>pepindhan manungsa metafora</w:t>
      </w:r>
      <w:r w:rsidRPr="00387B5E">
        <w:rPr>
          <w:rFonts w:asciiTheme="majorHAnsi" w:hAnsiTheme="majorHAnsi" w:cs="Times New Roman"/>
          <w:sz w:val="24"/>
          <w:szCs w:val="24"/>
          <w:shd w:val="clear" w:color="auto" w:fill="FFFFFF"/>
        </w:rPr>
        <w:t xml:space="preserve"> 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Pak Wasito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Yuda dan Mbak Ziana. Data (10) ini memiliki makna untuk menggambarkan gantal dari daun sirih yang digulung saat prosesi balangan gantal adalah simbol bersatunya pria dan wanita untuk saling mencintai.</w:t>
      </w:r>
    </w:p>
    <w:p w:rsidR="00AC37B5" w:rsidRDefault="00AC37B5"/>
    <w:sectPr w:rsidR="00AC37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D69F3"/>
    <w:multiLevelType w:val="hybridMultilevel"/>
    <w:tmpl w:val="23722D82"/>
    <w:lvl w:ilvl="0" w:tplc="4EA2162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111"/>
    <w:rsid w:val="00AC37B5"/>
    <w:rsid w:val="00E3311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1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33111"/>
    <w:pPr>
      <w:ind w:left="720"/>
      <w:contextualSpacing/>
    </w:pPr>
  </w:style>
  <w:style w:type="character" w:customStyle="1" w:styleId="ListParagraphChar">
    <w:name w:val="List Paragraph Char"/>
    <w:basedOn w:val="DefaultParagraphFont"/>
    <w:link w:val="ListParagraph"/>
    <w:uiPriority w:val="34"/>
    <w:rsid w:val="00E331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1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33111"/>
    <w:pPr>
      <w:ind w:left="720"/>
      <w:contextualSpacing/>
    </w:pPr>
  </w:style>
  <w:style w:type="character" w:customStyle="1" w:styleId="ListParagraphChar">
    <w:name w:val="List Paragraph Char"/>
    <w:basedOn w:val="DefaultParagraphFont"/>
    <w:link w:val="ListParagraph"/>
    <w:uiPriority w:val="34"/>
    <w:rsid w:val="00E33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903</Words>
  <Characters>5149</Characters>
  <Application>Microsoft Office Word</Application>
  <DocSecurity>0</DocSecurity>
  <Lines>42</Lines>
  <Paragraphs>12</Paragraphs>
  <ScaleCrop>false</ScaleCrop>
  <Company/>
  <LinksUpToDate>false</LinksUpToDate>
  <CharactersWithSpaces>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BMS</dc:creator>
  <cp:lastModifiedBy>BMS</cp:lastModifiedBy>
  <cp:revision>1</cp:revision>
  <dcterms:created xsi:type="dcterms:W3CDTF">2020-11-18T08:53:00Z</dcterms:created>
  <dcterms:modified xsi:type="dcterms:W3CDTF">2020-11-18T08:56:00Z</dcterms:modified>
</cp:coreProperties>
</file>